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Тексин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5F6B9F">
        <w:rPr>
          <w:color w:val="000000" w:themeColor="text1"/>
          <w:sz w:val="32"/>
          <w:szCs w:val="32"/>
        </w:rPr>
        <w:t>электротехнических изделий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AD16C8">
        <w:rPr>
          <w:color w:val="000000" w:themeColor="text1"/>
          <w:sz w:val="32"/>
          <w:szCs w:val="32"/>
        </w:rPr>
        <w:t>в 2022</w:t>
      </w:r>
      <w:r w:rsidR="007E4C58">
        <w:rPr>
          <w:color w:val="000000" w:themeColor="text1"/>
          <w:sz w:val="32"/>
          <w:szCs w:val="32"/>
        </w:rPr>
        <w:t>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B961A8">
        <w:rPr>
          <w:b/>
          <w:sz w:val="32"/>
          <w:szCs w:val="32"/>
        </w:rPr>
        <w:t>2</w:t>
      </w:r>
      <w:r w:rsidR="00B37E9B">
        <w:rPr>
          <w:b/>
          <w:sz w:val="32"/>
          <w:szCs w:val="32"/>
        </w:rPr>
        <w:t>3</w:t>
      </w:r>
      <w:r w:rsidR="005F6B9F">
        <w:rPr>
          <w:b/>
          <w:sz w:val="32"/>
          <w:szCs w:val="32"/>
        </w:rPr>
        <w:t>52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37E9B" w:rsidRPr="00AD16C8" w:rsidRDefault="005F6B9F" w:rsidP="00B37E9B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27; 27.33; 27.12;27.90</w:t>
            </w:r>
          </w:p>
          <w:p w:rsidR="005C0141" w:rsidRPr="005C0141" w:rsidRDefault="005C0141" w:rsidP="00B37E9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37E9B" w:rsidRPr="00B37E9B" w:rsidRDefault="005F6B9F" w:rsidP="00AD16C8">
            <w:pPr>
              <w:autoSpaceDE w:val="0"/>
              <w:autoSpaceDN w:val="0"/>
              <w:adjustRightInd w:val="0"/>
              <w:spacing w:after="0"/>
              <w:jc w:val="left"/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5C014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C0141" w:rsidRDefault="005C014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1.2.- Техническое задание.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15574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15574B" w:rsidRPr="0015574B" w:rsidRDefault="0015574B" w:rsidP="001557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Обоснование НМЦ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9F" w:rsidRPr="005F6B9F" w:rsidRDefault="00915917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="005F6B9F" w:rsidRPr="005F6B9F">
              <w:rPr>
                <w:b/>
                <w:color w:val="000000" w:themeColor="text1"/>
                <w:sz w:val="20"/>
                <w:szCs w:val="20"/>
              </w:rPr>
              <w:t xml:space="preserve">Оборудование осветительное 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Кабельно-проводниковая продукция 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Провод ПЭТВ-2 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Электроустановочные изделия 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№5 Токоприемники 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№6 УПП 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№7 Щитовое оборудование </w:t>
            </w:r>
          </w:p>
          <w:p w:rsidR="005F6B9F" w:rsidRPr="00095889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Лот №8 Автоматические выключатели, контакторы</w:t>
            </w:r>
          </w:p>
          <w:p w:rsidR="005C0141" w:rsidRPr="00095889" w:rsidRDefault="005C0141" w:rsidP="0015574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C014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Приложением 1.2. Техническое задание.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E62D01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  <w:p w:rsidR="00E62D01" w:rsidRPr="009E192C" w:rsidRDefault="002B5F11" w:rsidP="002B5F11">
            <w:pPr>
              <w:pStyle w:val="a9"/>
              <w:tabs>
                <w:tab w:val="left" w:pos="394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4.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Одновременно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поставленными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ами, согласно п.2 с. 456 ГК РФ и условиями договора,  необходимо передать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документы: паспорт на каждую единицу Товара, инструкцию по эксплуатации, гарантийные обязательства, сертификат качества, упаковочный лист с указанием полного наименования по договору отгружаемого Товара, комплектовочную ведомость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т.п. Передача Т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овара без необходимых документов явл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яется ненадлежащим исполнением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обязанности по договору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1591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Оборудование осветительное 3 576 693,07 руб. без НДС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№2 Кабельно-проводниковая продукция 4 149 293,93 руб. без НДС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№3 Провод ПЭТВ-2 2 111 262,38 руб. без НДС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№4 Электроуст</w:t>
            </w:r>
            <w:bookmarkStart w:id="0" w:name="_GoBack"/>
            <w:bookmarkEnd w:id="0"/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ановочные изделия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2 517 945,59 руб. без НДС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№5 Токоприемники 161 446,48 руб. без НДС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№6 УПП 582 631,34 руб. без НДС</w:t>
            </w:r>
          </w:p>
          <w:p w:rsidR="005F6B9F" w:rsidRPr="005F6B9F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№7 Щитовое оборудование 176 998,08 руб. без НДС</w:t>
            </w:r>
          </w:p>
          <w:p w:rsidR="005F6B9F" w:rsidRPr="00095889" w:rsidRDefault="005F6B9F" w:rsidP="005F6B9F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Лот №8 Автоматические выключатели, контакторы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1 119 104,95 руб. без НДС</w:t>
            </w:r>
          </w:p>
          <w:p w:rsidR="003074C1" w:rsidRPr="005F6B9F" w:rsidRDefault="003074C1" w:rsidP="0015574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lastRenderedPageBreak/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</w:t>
            </w:r>
            <w:r w:rsidRPr="006E74E7">
              <w:rPr>
                <w:sz w:val="20"/>
              </w:rPr>
              <w:lastRenderedPageBreak/>
              <w:t xml:space="preserve">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Заявках Участников, не должны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B0521C" w:rsidRDefault="00C54295" w:rsidP="00B0521C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Материалы всего Товара при установленных допустимых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</w:t>
            </w: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C5115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62D01" w:rsidRPr="00E62D01" w:rsidRDefault="00C54295" w:rsidP="00E62D01">
            <w:pPr>
              <w:pStyle w:val="aff3"/>
              <w:tabs>
                <w:tab w:val="left" w:pos="436"/>
              </w:tabs>
              <w:ind w:left="34"/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А) 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5F6B9F">
      <w:rPr>
        <w:noProof/>
      </w:rPr>
      <w:t>4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4B3D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1244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74B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3BD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5F11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290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14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6B9F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0FFD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5917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6C8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B43"/>
    <w:rsid w:val="00B04F54"/>
    <w:rsid w:val="00B0521C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37E9B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1A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F4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70E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2D01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0310F-67DE-4506-9E0B-229FA6F20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5811</Words>
  <Characters>33125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38859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2021-07-12T11:50:00Z</cp:lastPrinted>
  <dcterms:created xsi:type="dcterms:W3CDTF">2021-12-22T10:04:00Z</dcterms:created>
  <dcterms:modified xsi:type="dcterms:W3CDTF">2021-12-22T10:04:00Z</dcterms:modified>
</cp:coreProperties>
</file>